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7B7C5DB4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SKŁADANE 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7268AB69" w14:textId="77777777" w:rsidR="00014A1D" w:rsidRPr="0056528C" w:rsidRDefault="00014A1D" w:rsidP="00014A1D">
      <w:pPr>
        <w:spacing w:before="120" w:after="0" w:line="240" w:lineRule="auto"/>
        <w:jc w:val="both"/>
        <w:rPr>
          <w:rFonts w:ascii="Cambria" w:hAnsi="Cambria"/>
          <w:b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</w:t>
      </w:r>
      <w:r>
        <w:rPr>
          <w:rFonts w:ascii="Cambria" w:hAnsi="Cambria" w:cs="Arial"/>
          <w:sz w:val="21"/>
          <w:szCs w:val="21"/>
        </w:rPr>
        <w:t xml:space="preserve"> </w:t>
      </w:r>
      <w:r w:rsidRPr="0056528C">
        <w:rPr>
          <w:rFonts w:ascii="Cambria" w:hAnsi="Cambria"/>
          <w:b/>
        </w:rPr>
        <w:t>przetarg ofertowy otwarty</w:t>
      </w:r>
    </w:p>
    <w:p w14:paraId="3484DFB2" w14:textId="77777777" w:rsidR="00014A1D" w:rsidRPr="0056528C" w:rsidRDefault="00014A1D" w:rsidP="00014A1D">
      <w:pPr>
        <w:spacing w:before="120"/>
        <w:jc w:val="both"/>
        <w:rPr>
          <w:rFonts w:ascii="Cambria" w:hAnsi="Cambria"/>
          <w:b/>
        </w:rPr>
      </w:pPr>
      <w:r w:rsidRPr="0056528C">
        <w:rPr>
          <w:rFonts w:ascii="Cambria" w:hAnsi="Cambria"/>
          <w:b/>
        </w:rPr>
        <w:t xml:space="preserve">Podstawa prawna – postępowanie prowadzone jest na podstawie Regulaminu Zamówień Publicznych w Nadleśnictwie STRZYŻÓW zawierającym zasady udzielania zamówień poniżej progów ustawowych, innych zamówień, które są wyłączone ze stosowania Ustawy oraz zasady udzielania zamówień finansowanych lub współfinansowanych ze środków z Unii Europejskiej, wprowadzonego Zarządzeniem Nr 1/2026 Nadleśniczego Nadleśnictwa Strzyżów z dnia 08.01.2026 </w:t>
      </w:r>
      <w:proofErr w:type="spellStart"/>
      <w:r w:rsidRPr="0056528C">
        <w:rPr>
          <w:rFonts w:ascii="Cambria" w:hAnsi="Cambria"/>
          <w:b/>
        </w:rPr>
        <w:t>zn</w:t>
      </w:r>
      <w:proofErr w:type="spellEnd"/>
      <w:r w:rsidRPr="0056528C">
        <w:rPr>
          <w:rFonts w:ascii="Cambria" w:hAnsi="Cambria"/>
          <w:b/>
        </w:rPr>
        <w:t xml:space="preserve">. </w:t>
      </w:r>
      <w:proofErr w:type="spellStart"/>
      <w:r w:rsidRPr="0056528C">
        <w:rPr>
          <w:rFonts w:ascii="Cambria" w:hAnsi="Cambria"/>
          <w:b/>
        </w:rPr>
        <w:t>spr</w:t>
      </w:r>
      <w:proofErr w:type="spellEnd"/>
      <w:r w:rsidRPr="0056528C">
        <w:rPr>
          <w:rFonts w:ascii="Cambria" w:hAnsi="Cambria"/>
          <w:b/>
        </w:rPr>
        <w:t xml:space="preserve">. S.270.3.2.2026 w sprawie wprowadzenia Regulaminu Zamówień Publicznych w Nadleśnictwie Strzyżów, w związku z wyłączeniem ze stosowania ustawy PZP na podstawie art. 11 ust. 5 pkt 6) ustawy z dnia 11 września 2019 r. Prawo zamówień publicznych (tekst jedn.: Dz. U. z 2024 r. poz. 1320 z </w:t>
      </w:r>
      <w:proofErr w:type="spellStart"/>
      <w:r w:rsidRPr="0056528C">
        <w:rPr>
          <w:rFonts w:ascii="Cambria" w:hAnsi="Cambria"/>
          <w:b/>
        </w:rPr>
        <w:t>późn</w:t>
      </w:r>
      <w:proofErr w:type="spellEnd"/>
      <w:r w:rsidRPr="0056528C">
        <w:rPr>
          <w:rFonts w:ascii="Cambria" w:hAnsi="Cambria"/>
          <w:b/>
        </w:rPr>
        <w:t xml:space="preserve">. zm.). </w:t>
      </w:r>
    </w:p>
    <w:p w14:paraId="68866F93" w14:textId="77777777" w:rsidR="00014A1D" w:rsidRPr="00A10F65" w:rsidRDefault="00014A1D" w:rsidP="00014A1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 na</w:t>
      </w:r>
      <w:r w:rsidRPr="00A10F65">
        <w:rPr>
          <w:rFonts w:ascii="Cambria" w:eastAsia="Times New Roman" w:hAnsi="Cambria" w:cs="Arial"/>
          <w:b/>
          <w:lang w:eastAsia="pl-PL"/>
        </w:rPr>
        <w:t xml:space="preserve"> </w:t>
      </w:r>
      <w:bookmarkStart w:id="0" w:name="_Hlk219452420"/>
      <w:r w:rsidRPr="00A10F65">
        <w:rPr>
          <w:rFonts w:ascii="Cambria" w:eastAsia="Times New Roman" w:hAnsi="Cambria" w:cs="Arial"/>
          <w:bCs/>
          <w:lang w:eastAsia="pl-PL"/>
        </w:rPr>
        <w:t>„</w:t>
      </w:r>
      <w:r w:rsidRPr="00800ECB">
        <w:rPr>
          <w:rFonts w:ascii="Cambria" w:eastAsia="Times New Roman" w:hAnsi="Cambria" w:cs="Arial"/>
          <w:bCs/>
          <w:i/>
          <w:iCs/>
          <w:lang w:eastAsia="pl-PL"/>
        </w:rPr>
        <w:t>Wy</w:t>
      </w:r>
      <w:r>
        <w:rPr>
          <w:rFonts w:ascii="Cambria" w:eastAsia="Times New Roman" w:hAnsi="Cambria" w:cs="Arial"/>
          <w:bCs/>
          <w:i/>
          <w:iCs/>
          <w:lang w:eastAsia="pl-PL"/>
        </w:rPr>
        <w:t>lesienie pod budowę drogi ekspresowej S19 na odcinku Jawornik – Lutcza”</w:t>
      </w:r>
      <w:bookmarkEnd w:id="0"/>
    </w:p>
    <w:p w14:paraId="08735849" w14:textId="77777777" w:rsidR="00014A1D" w:rsidRPr="00A10F65" w:rsidRDefault="00014A1D" w:rsidP="00014A1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3CA2B06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="00014A1D">
        <w:rPr>
          <w:rFonts w:ascii="Cambria" w:hAnsi="Cambria" w:cs="Arial"/>
          <w:bCs/>
          <w:i/>
          <w:sz w:val="20"/>
          <w:szCs w:val="20"/>
        </w:rPr>
        <w:t>, podpisem zaufanym lub podpisem osobistym</w:t>
      </w:r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06C97" w14:textId="77777777" w:rsidR="00DA77A4" w:rsidRDefault="00DA77A4" w:rsidP="00A2664D">
      <w:pPr>
        <w:spacing w:after="0" w:line="240" w:lineRule="auto"/>
      </w:pPr>
      <w:r>
        <w:separator/>
      </w:r>
    </w:p>
  </w:endnote>
  <w:endnote w:type="continuationSeparator" w:id="0">
    <w:p w14:paraId="2DB3CE1D" w14:textId="77777777" w:rsidR="00DA77A4" w:rsidRDefault="00DA77A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845EC" w14:textId="77777777" w:rsidR="00DA77A4" w:rsidRDefault="00DA77A4" w:rsidP="00A2664D">
      <w:pPr>
        <w:spacing w:after="0" w:line="240" w:lineRule="auto"/>
      </w:pPr>
      <w:r>
        <w:separator/>
      </w:r>
    </w:p>
  </w:footnote>
  <w:footnote w:type="continuationSeparator" w:id="0">
    <w:p w14:paraId="62DCE0E3" w14:textId="77777777" w:rsidR="00DA77A4" w:rsidRDefault="00DA77A4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4A0919B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120A1B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120A1B">
        <w:rPr>
          <w:rFonts w:ascii="Cambria" w:hAnsi="Cambria" w:cs="Arial"/>
          <w:sz w:val="16"/>
          <w:szCs w:val="16"/>
        </w:rPr>
        <w:t xml:space="preserve"> lub organu,</w:t>
      </w:r>
      <w:r w:rsidRPr="00DE47FC">
        <w:rPr>
          <w:rFonts w:ascii="Cambria" w:hAnsi="Cambria" w:cs="Arial"/>
          <w:sz w:val="16"/>
          <w:szCs w:val="16"/>
        </w:rPr>
        <w:t xml:space="preserve"> o który</w:t>
      </w:r>
      <w:r w:rsidR="00120A1B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14A1D"/>
    <w:rsid w:val="0004272D"/>
    <w:rsid w:val="000771BE"/>
    <w:rsid w:val="000E7191"/>
    <w:rsid w:val="00120A1B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D50E9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A77A4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2</cp:revision>
  <dcterms:created xsi:type="dcterms:W3CDTF">2026-01-16T09:49:00Z</dcterms:created>
  <dcterms:modified xsi:type="dcterms:W3CDTF">2026-01-16T09:49:00Z</dcterms:modified>
</cp:coreProperties>
</file>